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0E7" w:rsidRDefault="007060E7" w:rsidP="007060E7">
      <w:pPr>
        <w:jc w:val="center"/>
        <w:rPr>
          <w:sz w:val="64"/>
          <w:szCs w:val="64"/>
        </w:rPr>
      </w:pPr>
    </w:p>
    <w:p w:rsidR="007060E7" w:rsidRDefault="007060E7" w:rsidP="007060E7">
      <w:pPr>
        <w:jc w:val="center"/>
        <w:rPr>
          <w:sz w:val="64"/>
          <w:szCs w:val="64"/>
        </w:rPr>
      </w:pPr>
    </w:p>
    <w:p w:rsidR="00362712" w:rsidRPr="007060E7" w:rsidRDefault="007060E7" w:rsidP="007060E7">
      <w:pPr>
        <w:jc w:val="center"/>
        <w:rPr>
          <w:color w:val="FF0000"/>
          <w:sz w:val="64"/>
          <w:szCs w:val="64"/>
        </w:rPr>
      </w:pPr>
      <w:r w:rsidRPr="007060E7">
        <w:rPr>
          <w:color w:val="FF0000"/>
          <w:sz w:val="64"/>
          <w:szCs w:val="64"/>
        </w:rPr>
        <w:t>‘’ŞÜPHESİZ Kİ NAMAZ İNSANI ÇİRKİN İŞLERDEN VE HARAMLARDAN ALIKOYAR.’’</w:t>
      </w:r>
    </w:p>
    <w:p w:rsidR="007060E7" w:rsidRPr="007060E7" w:rsidRDefault="007060E7" w:rsidP="007060E7">
      <w:pPr>
        <w:jc w:val="center"/>
        <w:rPr>
          <w:i/>
          <w:color w:val="FF0000"/>
          <w:sz w:val="64"/>
          <w:szCs w:val="64"/>
        </w:rPr>
      </w:pPr>
      <w:bookmarkStart w:id="0" w:name="_GoBack"/>
      <w:bookmarkEnd w:id="0"/>
    </w:p>
    <w:p w:rsidR="007060E7" w:rsidRPr="007060E7" w:rsidRDefault="007060E7" w:rsidP="007060E7">
      <w:pPr>
        <w:jc w:val="center"/>
        <w:rPr>
          <w:i/>
          <w:color w:val="FF0000"/>
          <w:sz w:val="64"/>
          <w:szCs w:val="64"/>
        </w:rPr>
      </w:pPr>
    </w:p>
    <w:p w:rsidR="00815CDF" w:rsidRPr="007060E7" w:rsidRDefault="007060E7" w:rsidP="007060E7">
      <w:pPr>
        <w:jc w:val="center"/>
        <w:rPr>
          <w:i/>
          <w:color w:val="00B050"/>
          <w:sz w:val="64"/>
          <w:szCs w:val="64"/>
        </w:rPr>
      </w:pPr>
      <w:r w:rsidRPr="007060E7">
        <w:rPr>
          <w:i/>
          <w:color w:val="00B050"/>
          <w:sz w:val="64"/>
          <w:szCs w:val="64"/>
        </w:rPr>
        <w:t>HADİS-İ ŞERİF</w:t>
      </w:r>
    </w:p>
    <w:sectPr w:rsidR="00815CDF" w:rsidRPr="007060E7" w:rsidSect="007060E7">
      <w:pgSz w:w="16838" w:h="11906" w:orient="landscape"/>
      <w:pgMar w:top="284" w:right="395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15CDF"/>
    <w:rsid w:val="00362712"/>
    <w:rsid w:val="007060E7"/>
    <w:rsid w:val="00815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2-5DDA9D7E8FE24 (a)</dc:creator>
  <cp:keywords/>
  <dc:description/>
  <cp:lastModifiedBy>PCX-BILGISAYAR (pcx)</cp:lastModifiedBy>
  <cp:revision>3</cp:revision>
  <dcterms:created xsi:type="dcterms:W3CDTF">2011-07-02T10:08:00Z</dcterms:created>
  <dcterms:modified xsi:type="dcterms:W3CDTF">2013-05-08T15:25:00Z</dcterms:modified>
</cp:coreProperties>
</file>